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99831" w14:textId="3CCEA824" w:rsidR="00620BDE" w:rsidRPr="002C2FAE" w:rsidRDefault="00CD4B6C" w:rsidP="00620BDE">
      <w:pPr>
        <w:pStyle w:val="aa"/>
        <w:jc w:val="center"/>
        <w:rPr>
          <w:sz w:val="28"/>
          <w:szCs w:val="28"/>
        </w:rPr>
      </w:pPr>
      <w:bookmarkStart w:id="0" w:name="_Hlk482809650"/>
      <w:r w:rsidRPr="002C2FAE">
        <w:rPr>
          <w:sz w:val="28"/>
          <w:szCs w:val="28"/>
        </w:rPr>
        <w:t>ФИНА</w:t>
      </w:r>
      <w:r w:rsidR="00620BDE" w:rsidRPr="002C2FAE">
        <w:rPr>
          <w:sz w:val="28"/>
          <w:szCs w:val="28"/>
        </w:rPr>
        <w:t>НСОВО-ЭКОНОМИЧЕСКОЕ ОБОСНОВАНИЕ</w:t>
      </w:r>
    </w:p>
    <w:p w14:paraId="784FBE17" w14:textId="77777777" w:rsidR="00620BDE" w:rsidRPr="002C2FAE" w:rsidRDefault="00620BDE" w:rsidP="00620BDE">
      <w:pPr>
        <w:pStyle w:val="aa"/>
        <w:jc w:val="center"/>
        <w:rPr>
          <w:sz w:val="28"/>
          <w:szCs w:val="28"/>
        </w:rPr>
      </w:pPr>
    </w:p>
    <w:p w14:paraId="109E3925" w14:textId="276CF4CA" w:rsidR="000E7E03" w:rsidRPr="002C2FAE" w:rsidRDefault="004065C5" w:rsidP="002C2FAE">
      <w:pPr>
        <w:jc w:val="center"/>
        <w:outlineLvl w:val="0"/>
        <w:rPr>
          <w:sz w:val="28"/>
          <w:szCs w:val="28"/>
        </w:rPr>
      </w:pPr>
      <w:r w:rsidRPr="002C2FAE">
        <w:rPr>
          <w:sz w:val="28"/>
          <w:szCs w:val="28"/>
        </w:rPr>
        <w:t xml:space="preserve">к проекту распоряжения Правительства Кабардино-Балкарской Республики об одобрении Соглашения </w:t>
      </w:r>
      <w:r w:rsidR="002C2FAE" w:rsidRPr="002C2FAE">
        <w:rPr>
          <w:sz w:val="28"/>
          <w:szCs w:val="28"/>
        </w:rPr>
        <w:t xml:space="preserve">между Правительством Кабардино-Балкарской Республики и Главным финансовым уполномоченным о взаимодействии в целях повышения финансовой грамотности и финансовой культуры жителей Кабардино-Балкарской Республики, </w:t>
      </w:r>
      <w:bookmarkStart w:id="1" w:name="_GoBack"/>
      <w:bookmarkEnd w:id="1"/>
      <w:r w:rsidR="002C2FAE" w:rsidRPr="002C2FAE">
        <w:rPr>
          <w:sz w:val="28"/>
          <w:szCs w:val="28"/>
        </w:rPr>
        <w:t>в том числе являющихся потребителями финансовых услуг</w:t>
      </w:r>
    </w:p>
    <w:p w14:paraId="4A0BBC5D" w14:textId="77777777" w:rsidR="00B67D0F" w:rsidRDefault="00B67D0F" w:rsidP="00B67D0F">
      <w:pPr>
        <w:jc w:val="center"/>
        <w:outlineLvl w:val="0"/>
        <w:rPr>
          <w:b/>
          <w:sz w:val="28"/>
          <w:szCs w:val="28"/>
        </w:rPr>
      </w:pPr>
    </w:p>
    <w:bookmarkEnd w:id="0"/>
    <w:p w14:paraId="112B7CCD" w14:textId="70225E8F" w:rsidR="00CE41CA" w:rsidRPr="00F75F5E" w:rsidRDefault="00023777" w:rsidP="00F75F5E">
      <w:pPr>
        <w:ind w:right="-119" w:firstLine="708"/>
        <w:jc w:val="both"/>
        <w:rPr>
          <w:sz w:val="28"/>
          <w:szCs w:val="28"/>
        </w:rPr>
      </w:pPr>
      <w:r w:rsidRPr="00987F1D">
        <w:rPr>
          <w:sz w:val="28"/>
          <w:szCs w:val="28"/>
        </w:rPr>
        <w:t xml:space="preserve">Принятие данного проекта распоряжения Правительства КБР </w:t>
      </w:r>
      <w:r w:rsidRPr="00987F1D">
        <w:rPr>
          <w:sz w:val="28"/>
          <w:szCs w:val="28"/>
        </w:rPr>
        <w:br/>
        <w:t xml:space="preserve">не потребует выделения дополнительных финансовых средств </w:t>
      </w:r>
      <w:r w:rsidRPr="00987F1D">
        <w:rPr>
          <w:sz w:val="28"/>
          <w:szCs w:val="28"/>
        </w:rPr>
        <w:br/>
        <w:t>из республиканского бюджета КБР.</w:t>
      </w:r>
    </w:p>
    <w:p w14:paraId="061090E0" w14:textId="77777777" w:rsidR="00CE41CA" w:rsidRDefault="00CE41CA" w:rsidP="004F180B">
      <w:pPr>
        <w:ind w:right="-119"/>
        <w:jc w:val="both"/>
        <w:rPr>
          <w:sz w:val="28"/>
          <w:szCs w:val="20"/>
        </w:rPr>
      </w:pPr>
    </w:p>
    <w:p w14:paraId="44BB98F7" w14:textId="77777777" w:rsidR="006E0CF4" w:rsidRDefault="006E0CF4" w:rsidP="004F180B">
      <w:pPr>
        <w:ind w:right="-119"/>
        <w:jc w:val="both"/>
        <w:rPr>
          <w:sz w:val="28"/>
          <w:szCs w:val="20"/>
        </w:rPr>
      </w:pPr>
    </w:p>
    <w:p w14:paraId="296D4D7D" w14:textId="61427107" w:rsidR="004F180B" w:rsidRDefault="004F180B" w:rsidP="004F180B">
      <w:pPr>
        <w:ind w:right="-119"/>
        <w:jc w:val="both"/>
        <w:rPr>
          <w:sz w:val="28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109"/>
      </w:tblGrid>
      <w:tr w:rsidR="004F180B" w14:paraId="248D1021" w14:textId="77777777" w:rsidTr="004F180B">
        <w:tc>
          <w:tcPr>
            <w:tcW w:w="4678" w:type="dxa"/>
          </w:tcPr>
          <w:p w14:paraId="37723145" w14:textId="77777777" w:rsidR="009E3EAD" w:rsidRDefault="009E3EAD" w:rsidP="00AD366C">
            <w:pPr>
              <w:ind w:right="-119"/>
              <w:jc w:val="center"/>
              <w:rPr>
                <w:sz w:val="28"/>
                <w:szCs w:val="28"/>
              </w:rPr>
            </w:pPr>
          </w:p>
          <w:p w14:paraId="38962BC4" w14:textId="3E2BB65B" w:rsidR="004F180B" w:rsidRPr="00BD4BFA" w:rsidRDefault="009E3EAD" w:rsidP="00AD366C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F180B" w:rsidRPr="00BD4BFA">
              <w:rPr>
                <w:sz w:val="28"/>
                <w:szCs w:val="28"/>
              </w:rPr>
              <w:t xml:space="preserve">инистр </w:t>
            </w:r>
            <w:r w:rsidR="004F180B">
              <w:rPr>
                <w:sz w:val="28"/>
                <w:szCs w:val="28"/>
              </w:rPr>
              <w:t>цифрового развития</w:t>
            </w:r>
            <w:r w:rsidR="00004915">
              <w:rPr>
                <w:sz w:val="28"/>
                <w:szCs w:val="28"/>
              </w:rPr>
              <w:t xml:space="preserve">, связи </w:t>
            </w:r>
            <w:r w:rsidR="00004915">
              <w:rPr>
                <w:sz w:val="28"/>
                <w:szCs w:val="28"/>
              </w:rPr>
              <w:br/>
              <w:t>и массовых коммуникаций</w:t>
            </w:r>
          </w:p>
          <w:p w14:paraId="7419D3C5" w14:textId="77777777" w:rsidR="004F180B" w:rsidRDefault="004F180B" w:rsidP="00AD36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 w:rsidRPr="00BD4BFA">
              <w:rPr>
                <w:sz w:val="28"/>
                <w:szCs w:val="28"/>
              </w:rPr>
              <w:t>Кабардино-Балкарской Республики</w:t>
            </w:r>
          </w:p>
        </w:tc>
        <w:tc>
          <w:tcPr>
            <w:tcW w:w="4109" w:type="dxa"/>
          </w:tcPr>
          <w:p w14:paraId="1DDE170B" w14:textId="77777777" w:rsidR="004F180B" w:rsidRDefault="004F180B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034757BA" w14:textId="77777777" w:rsidR="00136957" w:rsidRDefault="00136957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32588130" w14:textId="77777777" w:rsidR="006021B5" w:rsidRDefault="006021B5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</w:p>
          <w:p w14:paraId="6C26B8D1" w14:textId="1368B0EF" w:rsidR="004F180B" w:rsidRDefault="00136957" w:rsidP="00AD366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А.Р. Бозиев</w:t>
            </w:r>
          </w:p>
        </w:tc>
      </w:tr>
    </w:tbl>
    <w:p w14:paraId="4CF6F15C" w14:textId="77777777" w:rsidR="004F180B" w:rsidRDefault="004F180B" w:rsidP="004F180B">
      <w:pPr>
        <w:ind w:right="-119"/>
        <w:jc w:val="both"/>
        <w:rPr>
          <w:sz w:val="28"/>
          <w:szCs w:val="28"/>
        </w:rPr>
      </w:pPr>
    </w:p>
    <w:sectPr w:rsidR="004F180B" w:rsidSect="00525DAD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D0"/>
    <w:rsid w:val="00004915"/>
    <w:rsid w:val="00010C5A"/>
    <w:rsid w:val="00013E90"/>
    <w:rsid w:val="00023777"/>
    <w:rsid w:val="0007007B"/>
    <w:rsid w:val="000707F1"/>
    <w:rsid w:val="00080E0E"/>
    <w:rsid w:val="000A7D43"/>
    <w:rsid w:val="000D4ED4"/>
    <w:rsid w:val="000E7E03"/>
    <w:rsid w:val="000F6C44"/>
    <w:rsid w:val="00136957"/>
    <w:rsid w:val="001F096F"/>
    <w:rsid w:val="001F48C7"/>
    <w:rsid w:val="002453AB"/>
    <w:rsid w:val="0024696D"/>
    <w:rsid w:val="00255243"/>
    <w:rsid w:val="00266208"/>
    <w:rsid w:val="00270100"/>
    <w:rsid w:val="0028478B"/>
    <w:rsid w:val="002C2FAE"/>
    <w:rsid w:val="00336276"/>
    <w:rsid w:val="003C1E53"/>
    <w:rsid w:val="004065C5"/>
    <w:rsid w:val="004137F8"/>
    <w:rsid w:val="0042146F"/>
    <w:rsid w:val="004774D6"/>
    <w:rsid w:val="004802CC"/>
    <w:rsid w:val="00496301"/>
    <w:rsid w:val="004D3798"/>
    <w:rsid w:val="004F180B"/>
    <w:rsid w:val="0050789A"/>
    <w:rsid w:val="00525DAD"/>
    <w:rsid w:val="005D0CBE"/>
    <w:rsid w:val="005D5D48"/>
    <w:rsid w:val="005F776B"/>
    <w:rsid w:val="006021B5"/>
    <w:rsid w:val="00620BDE"/>
    <w:rsid w:val="00626691"/>
    <w:rsid w:val="006518E2"/>
    <w:rsid w:val="00687CB6"/>
    <w:rsid w:val="006E0CF4"/>
    <w:rsid w:val="006E2AD2"/>
    <w:rsid w:val="0070503A"/>
    <w:rsid w:val="007200DD"/>
    <w:rsid w:val="007247AB"/>
    <w:rsid w:val="007311FF"/>
    <w:rsid w:val="00732892"/>
    <w:rsid w:val="00737EDF"/>
    <w:rsid w:val="007517FE"/>
    <w:rsid w:val="00753762"/>
    <w:rsid w:val="00767CC0"/>
    <w:rsid w:val="00784294"/>
    <w:rsid w:val="007865FD"/>
    <w:rsid w:val="00794005"/>
    <w:rsid w:val="007A4918"/>
    <w:rsid w:val="007D6F93"/>
    <w:rsid w:val="007F79AA"/>
    <w:rsid w:val="00800F7B"/>
    <w:rsid w:val="0081343E"/>
    <w:rsid w:val="00895146"/>
    <w:rsid w:val="008B23D0"/>
    <w:rsid w:val="009523C2"/>
    <w:rsid w:val="00974E15"/>
    <w:rsid w:val="00987F1D"/>
    <w:rsid w:val="009A6A00"/>
    <w:rsid w:val="009C2B7D"/>
    <w:rsid w:val="009D1AFC"/>
    <w:rsid w:val="009E3EAD"/>
    <w:rsid w:val="009E58D5"/>
    <w:rsid w:val="00A12FB6"/>
    <w:rsid w:val="00A16AF8"/>
    <w:rsid w:val="00A2025B"/>
    <w:rsid w:val="00A34EDC"/>
    <w:rsid w:val="00A417CA"/>
    <w:rsid w:val="00A4449F"/>
    <w:rsid w:val="00A56BC1"/>
    <w:rsid w:val="00AA1481"/>
    <w:rsid w:val="00AC5D68"/>
    <w:rsid w:val="00AD2685"/>
    <w:rsid w:val="00B67D0F"/>
    <w:rsid w:val="00BA5D05"/>
    <w:rsid w:val="00BB27AC"/>
    <w:rsid w:val="00BC7F68"/>
    <w:rsid w:val="00C1129B"/>
    <w:rsid w:val="00C773F1"/>
    <w:rsid w:val="00C80F4E"/>
    <w:rsid w:val="00CC494A"/>
    <w:rsid w:val="00CD4B6C"/>
    <w:rsid w:val="00CE41CA"/>
    <w:rsid w:val="00D12490"/>
    <w:rsid w:val="00D30E3A"/>
    <w:rsid w:val="00D44D08"/>
    <w:rsid w:val="00D46BB7"/>
    <w:rsid w:val="00D60279"/>
    <w:rsid w:val="00D82100"/>
    <w:rsid w:val="00DC4713"/>
    <w:rsid w:val="00DF32E4"/>
    <w:rsid w:val="00E4145D"/>
    <w:rsid w:val="00E45B8D"/>
    <w:rsid w:val="00E53939"/>
    <w:rsid w:val="00E55612"/>
    <w:rsid w:val="00E646F1"/>
    <w:rsid w:val="00E81917"/>
    <w:rsid w:val="00EB0847"/>
    <w:rsid w:val="00ED13C9"/>
    <w:rsid w:val="00F24A41"/>
    <w:rsid w:val="00F2555D"/>
    <w:rsid w:val="00F735B3"/>
    <w:rsid w:val="00F74410"/>
    <w:rsid w:val="00F75F5E"/>
    <w:rsid w:val="00FB09CC"/>
    <w:rsid w:val="00FC05AC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24062"/>
  <w15:docId w15:val="{B46B335A-884D-441E-A772-4841C189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09C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B0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9A6A0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2662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6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5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5A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4F1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20B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0B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2024-03-20T12:05:00Z</cp:lastPrinted>
  <dcterms:created xsi:type="dcterms:W3CDTF">2024-12-21T12:38:00Z</dcterms:created>
  <dcterms:modified xsi:type="dcterms:W3CDTF">2025-11-17T14:09:00Z</dcterms:modified>
</cp:coreProperties>
</file>